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7D24C33" w14:textId="0A565EB8" w:rsidR="00581D92" w:rsidRPr="000B5E28" w:rsidRDefault="00E33BA6" w:rsidP="000B5E28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5C9D595" wp14:editId="0F91F13B">
            <wp:simplePos x="0" y="0"/>
            <wp:positionH relativeFrom="margin">
              <wp:posOffset>5641975</wp:posOffset>
            </wp:positionH>
            <wp:positionV relativeFrom="paragraph">
              <wp:posOffset>452755</wp:posOffset>
            </wp:positionV>
            <wp:extent cx="828675" cy="828675"/>
            <wp:effectExtent l="0" t="0" r="9525" b="9525"/>
            <wp:wrapSquare wrapText="bothSides"/>
            <wp:docPr id="722746662" name="Immagine 1" descr="Immagine che contiene testo, Carattere, Elementi grafici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746662" name="Immagine 1" descr="Immagine che contiene testo, Carattere, Elementi grafici, logo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000">
        <w:rPr>
          <w:noProof/>
        </w:rPr>
        <w:pict w14:anchorId="3170A0F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3.6pt;height:120.6pt">
            <v:imagedata r:id="rId8" o:title=""/>
          </v:shape>
        </w:pict>
      </w:r>
    </w:p>
    <w:p w14:paraId="79C1F0EE" w14:textId="3DB82D92" w:rsidR="00C414FF" w:rsidRDefault="00C414FF" w:rsidP="00C414FF">
      <w:pPr>
        <w:pStyle w:val="Testonormale10"/>
        <w:jc w:val="both"/>
        <w:rPr>
          <w:rFonts w:cs="Calibri"/>
          <w:b/>
          <w:szCs w:val="21"/>
        </w:rPr>
      </w:pPr>
    </w:p>
    <w:p w14:paraId="08B9E938" w14:textId="1A312B09" w:rsidR="00C414FF" w:rsidRDefault="00C414FF" w:rsidP="00021BB5">
      <w:pPr>
        <w:pStyle w:val="Testonormale10"/>
        <w:jc w:val="center"/>
        <w:rPr>
          <w:rFonts w:cs="Calibri"/>
          <w:b/>
          <w:szCs w:val="21"/>
        </w:rPr>
      </w:pPr>
    </w:p>
    <w:p w14:paraId="44959816" w14:textId="3FD61699" w:rsidR="005C63CB" w:rsidRDefault="005C63CB" w:rsidP="00021BB5">
      <w:pPr>
        <w:pStyle w:val="Testonormale10"/>
        <w:jc w:val="center"/>
        <w:rPr>
          <w:rFonts w:cs="Calibri"/>
          <w:b/>
          <w:szCs w:val="21"/>
        </w:rPr>
      </w:pPr>
      <w:r>
        <w:rPr>
          <w:rFonts w:cs="Calibri"/>
          <w:b/>
          <w:szCs w:val="21"/>
        </w:rPr>
        <w:t>L’Autorità di Sistema Portuale del Mare di Sicilia Orientale</w:t>
      </w:r>
      <w:r w:rsidR="00851223">
        <w:rPr>
          <w:rFonts w:cs="Calibri"/>
          <w:b/>
          <w:szCs w:val="21"/>
        </w:rPr>
        <w:t xml:space="preserve"> promotrice</w:t>
      </w:r>
      <w:r w:rsidR="005B3AAA">
        <w:rPr>
          <w:rFonts w:cs="Calibri"/>
          <w:b/>
          <w:szCs w:val="21"/>
        </w:rPr>
        <w:t xml:space="preserve"> della terza edizione del </w:t>
      </w:r>
      <w:proofErr w:type="spellStart"/>
      <w:r w:rsidR="005B3AAA">
        <w:rPr>
          <w:rFonts w:cs="Calibri"/>
          <w:b/>
          <w:szCs w:val="21"/>
        </w:rPr>
        <w:t>Mid.Med</w:t>
      </w:r>
      <w:proofErr w:type="spellEnd"/>
      <w:r w:rsidR="005B3AAA">
        <w:rPr>
          <w:rFonts w:cs="Calibri"/>
          <w:b/>
          <w:szCs w:val="21"/>
        </w:rPr>
        <w:t xml:space="preserve"> Shipping &amp; Energy Forum</w:t>
      </w:r>
    </w:p>
    <w:p w14:paraId="5BCCA9B3" w14:textId="087FE256" w:rsidR="005C63CB" w:rsidRDefault="005C63CB" w:rsidP="00021BB5">
      <w:pPr>
        <w:pStyle w:val="Testonormale10"/>
        <w:jc w:val="center"/>
        <w:rPr>
          <w:rFonts w:cs="Calibri"/>
          <w:b/>
          <w:szCs w:val="21"/>
        </w:rPr>
      </w:pPr>
    </w:p>
    <w:p w14:paraId="445D1966" w14:textId="357798F3" w:rsidR="000F27FA" w:rsidRDefault="005C63CB" w:rsidP="000F27FA">
      <w:pPr>
        <w:pStyle w:val="Testonormale1"/>
        <w:jc w:val="both"/>
      </w:pPr>
      <w:r>
        <w:t xml:space="preserve">Siamo ormai ai nastri di partenza. Inizierà il 22 giugno la </w:t>
      </w:r>
      <w:r w:rsidR="005B3AAA">
        <w:t>terza</w:t>
      </w:r>
      <w:r>
        <w:t xml:space="preserve"> edizione del </w:t>
      </w:r>
      <w:proofErr w:type="spellStart"/>
      <w:r>
        <w:t>Mid</w:t>
      </w:r>
      <w:r w:rsidR="005B3AAA">
        <w:t>.</w:t>
      </w:r>
      <w:r>
        <w:t>Med</w:t>
      </w:r>
      <w:proofErr w:type="spellEnd"/>
      <w:r>
        <w:t xml:space="preserve"> Shipping &amp; Energy Forum, che quest’anno ha scelto Catania per una due giorni piena di </w:t>
      </w:r>
      <w:r w:rsidR="005B3AAA">
        <w:t xml:space="preserve">eventi. </w:t>
      </w:r>
      <w:r w:rsidR="005B3AAA" w:rsidRPr="005B3AAA">
        <w:t xml:space="preserve">Le conferenze e gli incontri saranno aperti all’intera community dello shipping internazionale e saranno coinvolti relatori di grande prestigio provenienti dal mondo </w:t>
      </w:r>
      <w:r w:rsidR="00811788">
        <w:t xml:space="preserve">istituzionale, </w:t>
      </w:r>
      <w:r w:rsidR="005B3AAA" w:rsidRPr="005B3AAA">
        <w:t>imprenditoriale, scientifico ed accademico.</w:t>
      </w:r>
      <w:r w:rsidR="005B3AAA">
        <w:t xml:space="preserve"> </w:t>
      </w:r>
    </w:p>
    <w:p w14:paraId="33BB9E70" w14:textId="324500E5" w:rsidR="000F27FA" w:rsidRDefault="000F27FA" w:rsidP="000F27FA">
      <w:pPr>
        <w:pStyle w:val="Testonormale1"/>
        <w:jc w:val="both"/>
      </w:pPr>
    </w:p>
    <w:p w14:paraId="5088F6CB" w14:textId="0BD598FC" w:rsidR="00581D92" w:rsidRDefault="005B3AAA" w:rsidP="000F27FA">
      <w:pPr>
        <w:pStyle w:val="Testonormale1"/>
        <w:jc w:val="both"/>
      </w:pPr>
      <w:r>
        <w:t xml:space="preserve">L’ADSP del Mare di Sicilia Orientale </w:t>
      </w:r>
      <w:r w:rsidR="000F27FA">
        <w:t>è promotrice dell’evento, insieme a The International Propelle Clubs</w:t>
      </w:r>
      <w:r w:rsidR="00117AA3">
        <w:t>.</w:t>
      </w:r>
      <w:r w:rsidR="000F27FA">
        <w:t xml:space="preserve"> </w:t>
      </w:r>
    </w:p>
    <w:p w14:paraId="5E3C5C58" w14:textId="0BED51C3" w:rsidR="000F27FA" w:rsidRDefault="000F27FA" w:rsidP="000F27FA">
      <w:pPr>
        <w:pStyle w:val="Testonormale1"/>
        <w:jc w:val="both"/>
      </w:pPr>
    </w:p>
    <w:p w14:paraId="533486B6" w14:textId="2CDCCBD5" w:rsidR="005B3AAA" w:rsidRDefault="005B3AAA" w:rsidP="000F27FA">
      <w:pPr>
        <w:pStyle w:val="Testonormale1"/>
        <w:jc w:val="both"/>
      </w:pPr>
      <w:r>
        <w:t xml:space="preserve">Si parlerà di geopolitica, di energie pulite, di PNRR, di porti e retroporti, di alta tecnologia per lo sviluppo e di tanto altro. </w:t>
      </w:r>
    </w:p>
    <w:p w14:paraId="2D904080" w14:textId="7CDCE264" w:rsidR="00971B00" w:rsidRDefault="00971B00" w:rsidP="000F27FA">
      <w:pPr>
        <w:pStyle w:val="Testonormale1"/>
        <w:jc w:val="both"/>
      </w:pPr>
    </w:p>
    <w:p w14:paraId="2E1DA02F" w14:textId="2460F383" w:rsidR="00BC02A4" w:rsidRDefault="00BC02A4" w:rsidP="000F27FA">
      <w:pPr>
        <w:pStyle w:val="Testonormale1"/>
        <w:jc w:val="both"/>
      </w:pPr>
      <w:r>
        <w:t>L’evento, che si terrà al Monastero dei Benedettini,</w:t>
      </w:r>
      <w:r w:rsidR="000F27FA">
        <w:t xml:space="preserve"> rappresenta il </w:t>
      </w:r>
      <w:r w:rsidR="000F27FA" w:rsidRPr="000F27FA">
        <w:t xml:space="preserve">fulcro e </w:t>
      </w:r>
      <w:r w:rsidR="000F27FA">
        <w:t xml:space="preserve">il </w:t>
      </w:r>
      <w:r w:rsidR="000F27FA" w:rsidRPr="000F27FA">
        <w:t>punto aggregatore dell’economia del mare e della terra, dello shipping, della logistica, dei trasporti e del turismo marittimo della Regione Siciliana, nelle sue eccellenze e nella sua proiezione mediterranea</w:t>
      </w:r>
      <w:r w:rsidR="00811788">
        <w:t>.</w:t>
      </w:r>
    </w:p>
    <w:p w14:paraId="3CDF29BC" w14:textId="77777777" w:rsidR="00971B00" w:rsidRDefault="00971B00" w:rsidP="000F27FA">
      <w:pPr>
        <w:pStyle w:val="Testonormale1"/>
        <w:jc w:val="both"/>
      </w:pPr>
    </w:p>
    <w:p w14:paraId="34635363" w14:textId="4BD48171" w:rsidR="00971B00" w:rsidRDefault="00971B00" w:rsidP="000F27FA">
      <w:pPr>
        <w:pStyle w:val="Testonormale1"/>
        <w:jc w:val="both"/>
        <w:rPr>
          <w:rFonts w:ascii="inherit" w:hAnsi="inherit"/>
          <w:i/>
          <w:iCs/>
          <w:color w:val="000000"/>
          <w:bdr w:val="none" w:sz="0" w:space="0" w:color="auto" w:frame="1"/>
          <w:shd w:val="clear" w:color="auto" w:fill="FFFFFF"/>
        </w:rPr>
      </w:pPr>
      <w:r>
        <w:t xml:space="preserve">A fare gli onori di casa con i saluti di benvenuto sarà il Presidente </w:t>
      </w:r>
      <w:proofErr w:type="spellStart"/>
      <w:r>
        <w:t>dell’AdSP</w:t>
      </w:r>
      <w:proofErr w:type="spellEnd"/>
      <w:r>
        <w:t xml:space="preserve"> del Mare di Sicilia Orientale, </w:t>
      </w:r>
      <w:r w:rsidR="00117AA3">
        <w:t xml:space="preserve">Francesco </w:t>
      </w:r>
      <w:r w:rsidR="00811788">
        <w:t>D</w:t>
      </w:r>
      <w:r w:rsidR="00117AA3">
        <w:t>i Sarcina, che, in seconda giornata interverrà nella sessione “Economia e Logistica</w:t>
      </w:r>
      <w:r w:rsidR="00117AA3" w:rsidRPr="00117AA3">
        <w:t xml:space="preserve">: PNRR, </w:t>
      </w:r>
      <w:r w:rsidR="00117AA3">
        <w:t>Porti</w:t>
      </w:r>
      <w:r w:rsidR="00117AA3" w:rsidRPr="00117AA3">
        <w:t xml:space="preserve">, </w:t>
      </w:r>
      <w:r w:rsidR="00117AA3">
        <w:t>Retroporti</w:t>
      </w:r>
      <w:r w:rsidR="00117AA3" w:rsidRPr="00117AA3">
        <w:t xml:space="preserve"> </w:t>
      </w:r>
      <w:r w:rsidR="00117AA3">
        <w:t>e Distretti Produttivi</w:t>
      </w:r>
      <w:r w:rsidR="00117AA3" w:rsidRPr="00117AA3">
        <w:t xml:space="preserve"> </w:t>
      </w:r>
      <w:r w:rsidR="00117AA3">
        <w:t>tra Competizione e Specializzazione” in un Panel dal titolo “</w:t>
      </w:r>
      <w:r w:rsidR="00117AA3">
        <w:rPr>
          <w:rFonts w:ascii="inherit" w:hAnsi="inherit"/>
          <w:i/>
          <w:iCs/>
          <w:color w:val="000000"/>
          <w:bdr w:val="none" w:sz="0" w:space="0" w:color="auto" w:frame="1"/>
          <w:shd w:val="clear" w:color="auto" w:fill="FFFFFF"/>
        </w:rPr>
        <w:t>Dal Piano del Mare e dalla Pianificazione Spaziale Marittima la spinta verso una Strategia Mediterranea in Europa?”</w:t>
      </w:r>
    </w:p>
    <w:p w14:paraId="2D0B442F" w14:textId="77777777" w:rsidR="001336FA" w:rsidRDefault="001336FA" w:rsidP="000F27FA">
      <w:pPr>
        <w:pStyle w:val="Testonormale1"/>
        <w:jc w:val="both"/>
        <w:rPr>
          <w:rFonts w:ascii="inherit" w:hAnsi="inherit"/>
          <w:i/>
          <w:iCs/>
          <w:color w:val="000000"/>
          <w:bdr w:val="none" w:sz="0" w:space="0" w:color="auto" w:frame="1"/>
          <w:shd w:val="clear" w:color="auto" w:fill="FFFFFF"/>
        </w:rPr>
      </w:pPr>
    </w:p>
    <w:p w14:paraId="4E0974CE" w14:textId="0C3FD395" w:rsidR="001336FA" w:rsidRPr="001336FA" w:rsidRDefault="001336FA" w:rsidP="000F27FA">
      <w:pPr>
        <w:pStyle w:val="Testonormale1"/>
        <w:jc w:val="both"/>
        <w:rPr>
          <w:rFonts w:ascii="inherit" w:hAnsi="inherit"/>
          <w:color w:val="000000"/>
          <w:bdr w:val="none" w:sz="0" w:space="0" w:color="auto" w:frame="1"/>
          <w:shd w:val="clear" w:color="auto" w:fill="FFFFFF"/>
        </w:rPr>
      </w:pPr>
      <w:r>
        <w:t xml:space="preserve">“Siamo lieti di ospitare a Catania la terza edizione del </w:t>
      </w:r>
      <w:proofErr w:type="spellStart"/>
      <w:r>
        <w:t>Mid.Med</w:t>
      </w:r>
      <w:proofErr w:type="spellEnd"/>
      <w:r>
        <w:t xml:space="preserve"> Shipping &amp; Energy Forum, manifestazione di eccellenza nel mondo della portualità” afferma Francesco </w:t>
      </w:r>
      <w:r w:rsidR="00811788">
        <w:t>D</w:t>
      </w:r>
      <w:r>
        <w:t xml:space="preserve">i Sarcina e aggiunge “La Sicilia </w:t>
      </w:r>
      <w:r w:rsidR="00851223">
        <w:t xml:space="preserve">orientale </w:t>
      </w:r>
      <w:r>
        <w:t xml:space="preserve">è da sempre gateway del bacino del Mediterraneo per tutti i traffici da e per il Nord Africa e </w:t>
      </w:r>
      <w:r w:rsidR="00851223">
        <w:t>snodo</w:t>
      </w:r>
      <w:r>
        <w:t xml:space="preserve"> per il Nord Europa</w:t>
      </w:r>
      <w:r w:rsidR="00851223">
        <w:t>,</w:t>
      </w:r>
      <w:r>
        <w:t xml:space="preserve"> oggi sempre più </w:t>
      </w:r>
      <w:r w:rsidR="00851223">
        <w:t xml:space="preserve">competitiva e </w:t>
      </w:r>
      <w:r>
        <w:t xml:space="preserve">pronta a vincere le sfide di una pressante concorrenza di altri porti del Mediterraneo e in grado di aumentare la propria presenza nei mercati europei”  </w:t>
      </w:r>
    </w:p>
    <w:p w14:paraId="47155284" w14:textId="77777777" w:rsidR="00117AA3" w:rsidRPr="003E3287" w:rsidRDefault="00117AA3" w:rsidP="003E3287">
      <w:pPr>
        <w:pStyle w:val="Testonormale10"/>
        <w:jc w:val="both"/>
        <w:rPr>
          <w:rFonts w:cs="Calibri"/>
          <w:szCs w:val="21"/>
        </w:rPr>
      </w:pPr>
    </w:p>
    <w:p w14:paraId="254F91CD" w14:textId="77777777" w:rsidR="001336FA" w:rsidRDefault="001336FA" w:rsidP="001336FA">
      <w:pPr>
        <w:pStyle w:val="Testonormale10"/>
        <w:jc w:val="both"/>
        <w:rPr>
          <w:rFonts w:ascii="inherit" w:hAnsi="inherit"/>
          <w:color w:val="000000"/>
          <w:bdr w:val="none" w:sz="0" w:space="0" w:color="auto" w:frame="1"/>
          <w:shd w:val="clear" w:color="auto" w:fill="FFFFFF"/>
        </w:rPr>
      </w:pPr>
      <w:r>
        <w:rPr>
          <w:rFonts w:cs="Calibri"/>
          <w:szCs w:val="21"/>
        </w:rPr>
        <w:t xml:space="preserve">La due giorni catanese vedrà anche l’intervento del Segretario Generale </w:t>
      </w:r>
      <w:proofErr w:type="spellStart"/>
      <w:r>
        <w:rPr>
          <w:rFonts w:cs="Calibri"/>
          <w:szCs w:val="21"/>
        </w:rPr>
        <w:t>dell’AdSP</w:t>
      </w:r>
      <w:proofErr w:type="spellEnd"/>
      <w:r>
        <w:rPr>
          <w:rFonts w:cs="Calibri"/>
          <w:szCs w:val="21"/>
        </w:rPr>
        <w:t xml:space="preserve"> MSO, Attilio Montalto, che parteciperà alla sessione </w:t>
      </w:r>
      <w:r>
        <w:t>“Economia e Logistica</w:t>
      </w:r>
      <w:r w:rsidRPr="00117AA3">
        <w:t xml:space="preserve">: PNRR, </w:t>
      </w:r>
      <w:r>
        <w:t>Porti</w:t>
      </w:r>
      <w:r w:rsidRPr="00117AA3">
        <w:t xml:space="preserve">, </w:t>
      </w:r>
      <w:r>
        <w:t>Retroporti</w:t>
      </w:r>
      <w:r w:rsidRPr="00117AA3">
        <w:t xml:space="preserve"> </w:t>
      </w:r>
      <w:r>
        <w:t>e Distretti Produttivi</w:t>
      </w:r>
      <w:r w:rsidRPr="00117AA3">
        <w:t xml:space="preserve"> </w:t>
      </w:r>
      <w:r>
        <w:t>tra Competizione e Specializzazione”</w:t>
      </w:r>
      <w:r>
        <w:rPr>
          <w:rFonts w:ascii="inherit" w:hAnsi="inherit"/>
          <w:i/>
          <w:iCs/>
          <w:color w:val="000000"/>
          <w:bdr w:val="none" w:sz="0" w:space="0" w:color="auto" w:frame="1"/>
          <w:shd w:val="clear" w:color="auto" w:fill="FFFFFF"/>
        </w:rPr>
        <w:t xml:space="preserve"> </w:t>
      </w:r>
      <w:r w:rsidRPr="00851223">
        <w:rPr>
          <w:rFonts w:cs="Calibri"/>
          <w:szCs w:val="21"/>
        </w:rPr>
        <w:t>con un intervento dal titolo</w:t>
      </w:r>
      <w:r>
        <w:rPr>
          <w:rFonts w:ascii="inherit" w:hAnsi="inherit"/>
          <w:color w:val="000000"/>
          <w:bdr w:val="none" w:sz="0" w:space="0" w:color="auto" w:frame="1"/>
          <w:shd w:val="clear" w:color="auto" w:fill="FFFFFF"/>
        </w:rPr>
        <w:t xml:space="preserve"> </w:t>
      </w:r>
      <w:r>
        <w:rPr>
          <w:rFonts w:cs="Calibri"/>
          <w:szCs w:val="21"/>
        </w:rPr>
        <w:t>“</w:t>
      </w:r>
      <w:r>
        <w:rPr>
          <w:rFonts w:ascii="inherit" w:hAnsi="inherit"/>
          <w:i/>
          <w:iCs/>
          <w:color w:val="000000"/>
          <w:bdr w:val="none" w:sz="0" w:space="0" w:color="auto" w:frame="1"/>
          <w:shd w:val="clear" w:color="auto" w:fill="FFFFFF"/>
        </w:rPr>
        <w:t>Il PNRR e il futuro delle opere infrastrutturali dei porti del Sistema della Sicilia Orientale”</w:t>
      </w:r>
      <w:r>
        <w:rPr>
          <w:rFonts w:ascii="inherit" w:hAnsi="inherit"/>
          <w:color w:val="000000"/>
          <w:bdr w:val="none" w:sz="0" w:space="0" w:color="auto" w:frame="1"/>
          <w:shd w:val="clear" w:color="auto" w:fill="FFFFFF"/>
        </w:rPr>
        <w:t xml:space="preserve">. </w:t>
      </w:r>
    </w:p>
    <w:p w14:paraId="27477275" w14:textId="77777777" w:rsidR="001336FA" w:rsidRDefault="001336FA" w:rsidP="001336FA">
      <w:pPr>
        <w:pStyle w:val="Testonormale10"/>
        <w:jc w:val="both"/>
        <w:rPr>
          <w:rFonts w:ascii="inherit" w:hAnsi="inherit"/>
          <w:color w:val="000000"/>
          <w:bdr w:val="none" w:sz="0" w:space="0" w:color="auto" w:frame="1"/>
          <w:shd w:val="clear" w:color="auto" w:fill="FFFFFF"/>
        </w:rPr>
      </w:pPr>
    </w:p>
    <w:p w14:paraId="08C9F7C4" w14:textId="77777777" w:rsidR="003E3287" w:rsidRDefault="003E3287" w:rsidP="003E3287">
      <w:pPr>
        <w:pStyle w:val="Testonormale10"/>
        <w:jc w:val="both"/>
        <w:rPr>
          <w:rFonts w:cs="Calibri"/>
          <w:szCs w:val="21"/>
        </w:rPr>
      </w:pPr>
    </w:p>
    <w:p w14:paraId="4B72053C" w14:textId="413B04A5" w:rsidR="001336FA" w:rsidRPr="001336FA" w:rsidRDefault="001336FA" w:rsidP="003E3287">
      <w:pPr>
        <w:pStyle w:val="Testonormale10"/>
        <w:jc w:val="both"/>
        <w:rPr>
          <w:rFonts w:cs="Calibri"/>
          <w:szCs w:val="21"/>
        </w:rPr>
      </w:pPr>
      <w:r w:rsidRPr="00851223">
        <w:rPr>
          <w:rFonts w:cs="Calibri"/>
          <w:szCs w:val="21"/>
        </w:rPr>
        <w:t>Catania, 19/06/2023</w:t>
      </w:r>
    </w:p>
    <w:p w14:paraId="03C7155A" w14:textId="52365B38" w:rsidR="003E3287" w:rsidRPr="0002661E" w:rsidRDefault="003E3287" w:rsidP="000F27FA">
      <w:pPr>
        <w:pStyle w:val="Testonormale1"/>
        <w:jc w:val="both"/>
        <w:rPr>
          <w:rFonts w:ascii="inherit" w:hAnsi="inherit"/>
          <w:color w:val="000000"/>
          <w:bdr w:val="none" w:sz="0" w:space="0" w:color="auto" w:frame="1"/>
          <w:shd w:val="clear" w:color="auto" w:fill="FFFFFF"/>
        </w:rPr>
      </w:pPr>
    </w:p>
    <w:p w14:paraId="08B4A21D" w14:textId="7120EE64" w:rsidR="00117AA3" w:rsidRPr="00117AA3" w:rsidRDefault="00117AA3" w:rsidP="000F27FA">
      <w:pPr>
        <w:pStyle w:val="Testonormale1"/>
        <w:jc w:val="both"/>
      </w:pPr>
      <w:r>
        <w:rPr>
          <w:rFonts w:ascii="inherit" w:hAnsi="inherit"/>
          <w:color w:val="000000"/>
          <w:bdr w:val="none" w:sz="0" w:space="0" w:color="auto" w:frame="1"/>
          <w:shd w:val="clear" w:color="auto" w:fill="FFFFFF"/>
        </w:rPr>
        <w:t xml:space="preserve"> </w:t>
      </w:r>
    </w:p>
    <w:sectPr w:rsidR="00117AA3" w:rsidRPr="00117A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134" w:bottom="1702" w:left="1134" w:header="720" w:footer="60" w:gutter="0"/>
      <w:cols w:space="72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B6F08" w14:textId="77777777" w:rsidR="00A338FC" w:rsidRDefault="00A338FC">
      <w:r>
        <w:separator/>
      </w:r>
    </w:p>
  </w:endnote>
  <w:endnote w:type="continuationSeparator" w:id="0">
    <w:p w14:paraId="1F4B8750" w14:textId="77777777" w:rsidR="00A338FC" w:rsidRDefault="00A33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ont60">
    <w:altName w:val="MS Gothic"/>
    <w:charset w:val="80"/>
    <w:family w:val="auto"/>
    <w:pitch w:val="variable"/>
  </w:font>
  <w:font w:name="HNPIOM+TimesNewRoman">
    <w:charset w:val="00"/>
    <w:family w:val="roman"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CE1A0" w14:textId="77777777" w:rsidR="007C1940" w:rsidRDefault="007C194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BB15B" w14:textId="77777777" w:rsidR="00B44041" w:rsidRPr="00B44041" w:rsidRDefault="00B44041" w:rsidP="00B44041">
    <w:pPr>
      <w:pStyle w:val="Pidipagina"/>
      <w:spacing w:line="276" w:lineRule="auto"/>
      <w:ind w:left="-567"/>
      <w:jc w:val="center"/>
      <w:rPr>
        <w:rFonts w:ascii="Cambria" w:hAnsi="Cambria"/>
        <w:b/>
        <w:noProof/>
        <w:color w:val="17365D"/>
        <w:sz w:val="16"/>
        <w:szCs w:val="16"/>
      </w:rPr>
    </w:pPr>
    <w:r w:rsidRPr="00B44041">
      <w:rPr>
        <w:rFonts w:ascii="Cambria" w:hAnsi="Cambria"/>
        <w:b/>
        <w:noProof/>
        <w:color w:val="17365D"/>
        <w:sz w:val="16"/>
        <w:szCs w:val="16"/>
      </w:rPr>
      <w:t>AdSP Sede: Palazzina ED/1 C/da Punta Cugno, Porto Commerciale di Augusta- 96011 AUGUSTA (SR) Tel. +390931971245</w:t>
    </w:r>
  </w:p>
  <w:p w14:paraId="788FD6DB" w14:textId="77777777" w:rsidR="00B44041" w:rsidRPr="00B44041" w:rsidRDefault="00B44041" w:rsidP="00B44041">
    <w:pPr>
      <w:pStyle w:val="Pidipagina"/>
      <w:spacing w:line="276" w:lineRule="auto"/>
      <w:jc w:val="center"/>
      <w:rPr>
        <w:rFonts w:ascii="Cambria" w:hAnsi="Cambria"/>
        <w:b/>
        <w:noProof/>
        <w:color w:val="17365D"/>
        <w:sz w:val="16"/>
        <w:szCs w:val="16"/>
      </w:rPr>
    </w:pPr>
    <w:r w:rsidRPr="00B44041">
      <w:rPr>
        <w:rFonts w:ascii="Cambria" w:hAnsi="Cambria"/>
        <w:b/>
        <w:noProof/>
        <w:color w:val="17365D"/>
        <w:sz w:val="16"/>
        <w:szCs w:val="16"/>
      </w:rPr>
      <w:t>AdSP Ufficio Territoriale: Via Dusmet s.n. 95131 CATANIA Tel. +39095535888</w:t>
    </w:r>
  </w:p>
  <w:p w14:paraId="413297DA" w14:textId="77777777" w:rsidR="00B44041" w:rsidRPr="005C63CB" w:rsidRDefault="00000000" w:rsidP="00B44041">
    <w:pPr>
      <w:pStyle w:val="Pidipagina"/>
      <w:spacing w:line="276" w:lineRule="auto"/>
      <w:jc w:val="center"/>
      <w:rPr>
        <w:rFonts w:ascii="Cambria" w:hAnsi="Cambria"/>
        <w:b/>
        <w:noProof/>
        <w:color w:val="17365D"/>
        <w:sz w:val="16"/>
        <w:szCs w:val="16"/>
      </w:rPr>
    </w:pPr>
    <w:hyperlink r:id="rId1" w:history="1">
      <w:r w:rsidR="00B44041" w:rsidRPr="005C63CB">
        <w:rPr>
          <w:rStyle w:val="Collegamentoipertestuale"/>
          <w:rFonts w:ascii="Cambria" w:hAnsi="Cambria"/>
          <w:b/>
          <w:noProof/>
          <w:sz w:val="16"/>
          <w:szCs w:val="16"/>
        </w:rPr>
        <w:t>www.adspmaresiciliaorientale.it</w:t>
      </w:r>
    </w:hyperlink>
    <w:r w:rsidR="00B44041" w:rsidRPr="005C63CB">
      <w:rPr>
        <w:rFonts w:ascii="Cambria" w:hAnsi="Cambria"/>
        <w:b/>
        <w:noProof/>
        <w:color w:val="17365D"/>
        <w:sz w:val="16"/>
        <w:szCs w:val="16"/>
      </w:rPr>
      <w:t xml:space="preserve">  -  C.F.:93083840897</w:t>
    </w:r>
  </w:p>
  <w:p w14:paraId="4CF86F9E" w14:textId="77777777" w:rsidR="00B44041" w:rsidRPr="005C63CB" w:rsidRDefault="00B44041" w:rsidP="00B44041">
    <w:pPr>
      <w:pStyle w:val="Pidipagina"/>
      <w:spacing w:line="276" w:lineRule="auto"/>
      <w:ind w:left="-567"/>
      <w:jc w:val="center"/>
      <w:rPr>
        <w:b/>
        <w:noProof/>
        <w:color w:val="323E4F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031AB" w14:textId="77777777" w:rsidR="007C1940" w:rsidRDefault="007C194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405F9" w14:textId="77777777" w:rsidR="00A338FC" w:rsidRDefault="00A338FC">
      <w:r>
        <w:separator/>
      </w:r>
    </w:p>
  </w:footnote>
  <w:footnote w:type="continuationSeparator" w:id="0">
    <w:p w14:paraId="37C19D4C" w14:textId="77777777" w:rsidR="00A338FC" w:rsidRDefault="00A338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45047" w14:textId="77777777" w:rsidR="007C1940" w:rsidRDefault="007C194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E5BED" w14:textId="77777777" w:rsidR="007C1940" w:rsidRDefault="007C194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BA234" w14:textId="77777777" w:rsidR="007C1940" w:rsidRDefault="007C194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 w16cid:durableId="862283173">
    <w:abstractNumId w:val="0"/>
  </w:num>
  <w:num w:numId="2" w16cid:durableId="800659761">
    <w:abstractNumId w:val="1"/>
  </w:num>
  <w:num w:numId="3" w16cid:durableId="3301108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D7C"/>
    <w:rsid w:val="00021BB5"/>
    <w:rsid w:val="0002661E"/>
    <w:rsid w:val="000811D0"/>
    <w:rsid w:val="000A5BC0"/>
    <w:rsid w:val="000B2BA6"/>
    <w:rsid w:val="000B5E28"/>
    <w:rsid w:val="000C6782"/>
    <w:rsid w:val="000F27FA"/>
    <w:rsid w:val="000F3CA0"/>
    <w:rsid w:val="001024D6"/>
    <w:rsid w:val="00115685"/>
    <w:rsid w:val="00117AA3"/>
    <w:rsid w:val="001336FA"/>
    <w:rsid w:val="0014069B"/>
    <w:rsid w:val="00182C88"/>
    <w:rsid w:val="001A48B8"/>
    <w:rsid w:val="001D4E4C"/>
    <w:rsid w:val="001E7CD7"/>
    <w:rsid w:val="00236028"/>
    <w:rsid w:val="002803F8"/>
    <w:rsid w:val="002C4C8A"/>
    <w:rsid w:val="00324CC4"/>
    <w:rsid w:val="003354B5"/>
    <w:rsid w:val="003604AD"/>
    <w:rsid w:val="00366CF9"/>
    <w:rsid w:val="00380439"/>
    <w:rsid w:val="00395EB2"/>
    <w:rsid w:val="003A024A"/>
    <w:rsid w:val="003E3287"/>
    <w:rsid w:val="003E4D7C"/>
    <w:rsid w:val="00412362"/>
    <w:rsid w:val="00427CB3"/>
    <w:rsid w:val="004471F4"/>
    <w:rsid w:val="004674D0"/>
    <w:rsid w:val="004C0EA8"/>
    <w:rsid w:val="00526C98"/>
    <w:rsid w:val="00557109"/>
    <w:rsid w:val="00566310"/>
    <w:rsid w:val="00570A0B"/>
    <w:rsid w:val="00581D92"/>
    <w:rsid w:val="005B3AAA"/>
    <w:rsid w:val="005C63CB"/>
    <w:rsid w:val="005F1692"/>
    <w:rsid w:val="006205B2"/>
    <w:rsid w:val="00685C2B"/>
    <w:rsid w:val="006F4688"/>
    <w:rsid w:val="00703825"/>
    <w:rsid w:val="00723BA8"/>
    <w:rsid w:val="00727FDC"/>
    <w:rsid w:val="00755FA6"/>
    <w:rsid w:val="00757181"/>
    <w:rsid w:val="00781991"/>
    <w:rsid w:val="007C1940"/>
    <w:rsid w:val="007E0E2B"/>
    <w:rsid w:val="00811788"/>
    <w:rsid w:val="00851223"/>
    <w:rsid w:val="0085775C"/>
    <w:rsid w:val="00860346"/>
    <w:rsid w:val="008A3EB6"/>
    <w:rsid w:val="008A69F7"/>
    <w:rsid w:val="008D6D42"/>
    <w:rsid w:val="009420FC"/>
    <w:rsid w:val="00962E9A"/>
    <w:rsid w:val="00971B00"/>
    <w:rsid w:val="00991E0D"/>
    <w:rsid w:val="009F1F87"/>
    <w:rsid w:val="00A338FC"/>
    <w:rsid w:val="00A446DA"/>
    <w:rsid w:val="00A633F2"/>
    <w:rsid w:val="00A77CB6"/>
    <w:rsid w:val="00A91600"/>
    <w:rsid w:val="00AA3B04"/>
    <w:rsid w:val="00AD39EF"/>
    <w:rsid w:val="00AD4D68"/>
    <w:rsid w:val="00B06208"/>
    <w:rsid w:val="00B129CA"/>
    <w:rsid w:val="00B44041"/>
    <w:rsid w:val="00B77214"/>
    <w:rsid w:val="00BC02A4"/>
    <w:rsid w:val="00BD3179"/>
    <w:rsid w:val="00BD6FF4"/>
    <w:rsid w:val="00BE2AEE"/>
    <w:rsid w:val="00C001B4"/>
    <w:rsid w:val="00C409EF"/>
    <w:rsid w:val="00C414FF"/>
    <w:rsid w:val="00C8731A"/>
    <w:rsid w:val="00CA456F"/>
    <w:rsid w:val="00D15638"/>
    <w:rsid w:val="00D15B2C"/>
    <w:rsid w:val="00D7297B"/>
    <w:rsid w:val="00D76740"/>
    <w:rsid w:val="00D95217"/>
    <w:rsid w:val="00E33BA6"/>
    <w:rsid w:val="00E75061"/>
    <w:rsid w:val="00E76310"/>
    <w:rsid w:val="00E95FF1"/>
    <w:rsid w:val="00E97F10"/>
    <w:rsid w:val="00ED1464"/>
    <w:rsid w:val="00F0500E"/>
    <w:rsid w:val="00F1342F"/>
    <w:rsid w:val="00F34967"/>
    <w:rsid w:val="00F45CE8"/>
    <w:rsid w:val="00F45DD0"/>
    <w:rsid w:val="00FA0771"/>
    <w:rsid w:val="00FE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548BAF0"/>
  <w15:chartTrackingRefBased/>
  <w15:docId w15:val="{871993A4-76D6-FD41-A593-65F17BE5F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Corpotesto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3">
    <w:name w:val="heading 3"/>
    <w:basedOn w:val="Normale"/>
    <w:next w:val="Corpotesto"/>
    <w:qFormat/>
    <w:pPr>
      <w:keepNext/>
      <w:keepLines/>
      <w:numPr>
        <w:ilvl w:val="2"/>
        <w:numId w:val="1"/>
      </w:numPr>
      <w:spacing w:before="200"/>
      <w:outlineLvl w:val="2"/>
    </w:pPr>
    <w:rPr>
      <w:rFonts w:ascii="Cambria" w:hAnsi="Cambria" w:cs="font60"/>
      <w:b/>
      <w:b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RientrocorpodeltestoCarattere">
    <w:name w:val="Rientro corpo del testo Carattere"/>
    <w:rPr>
      <w:rFonts w:ascii="HNPIOM+TimesNewRoman" w:hAnsi="HNPIOM+TimesNewRoman"/>
      <w:sz w:val="24"/>
      <w:szCs w:val="24"/>
    </w:rPr>
  </w:style>
  <w:style w:type="character" w:customStyle="1" w:styleId="Corpodeltesto2Carattere">
    <w:name w:val="Corpo del testo 2 Carattere"/>
    <w:rPr>
      <w:sz w:val="24"/>
      <w:szCs w:val="24"/>
    </w:rPr>
  </w:style>
  <w:style w:type="character" w:styleId="Enfasigrassetto">
    <w:name w:val="Strong"/>
    <w:qFormat/>
    <w:rPr>
      <w:b/>
      <w:bCs/>
    </w:rPr>
  </w:style>
  <w:style w:type="character" w:customStyle="1" w:styleId="titolo">
    <w:name w:val="titolo"/>
    <w:basedOn w:val="Carpredefinitoparagrafo1"/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PidipaginaCarattere">
    <w:name w:val="Piè di pagina Carattere"/>
    <w:uiPriority w:val="99"/>
    <w:rPr>
      <w:sz w:val="24"/>
      <w:szCs w:val="24"/>
    </w:rPr>
  </w:style>
  <w:style w:type="character" w:styleId="Collegamentoipertestuale">
    <w:name w:val="Hyperlink"/>
    <w:rPr>
      <w:color w:val="0000FF"/>
      <w:u w:val="single"/>
    </w:rPr>
  </w:style>
  <w:style w:type="character" w:customStyle="1" w:styleId="Titolo1Carattere">
    <w:name w:val="Titolo 1 Carattere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styleId="Enfasicorsivo">
    <w:name w:val="Emphasis"/>
    <w:qFormat/>
    <w:rPr>
      <w:i/>
      <w:iCs/>
    </w:rPr>
  </w:style>
  <w:style w:type="character" w:customStyle="1" w:styleId="Titolo3Carattere">
    <w:name w:val="Titolo 3 Carattere"/>
    <w:rPr>
      <w:rFonts w:ascii="Cambria" w:hAnsi="Cambria" w:cs="font60"/>
      <w:b/>
      <w:bCs/>
      <w:color w:val="4F81BD"/>
      <w:sz w:val="24"/>
      <w:szCs w:val="24"/>
    </w:rPr>
  </w:style>
  <w:style w:type="character" w:customStyle="1" w:styleId="CorpotestoCarattere">
    <w:name w:val="Corpo testo Carattere"/>
    <w:rPr>
      <w:sz w:val="24"/>
      <w:szCs w:val="24"/>
    </w:rPr>
  </w:style>
  <w:style w:type="character" w:customStyle="1" w:styleId="TestonormaleCarattere">
    <w:name w:val="Testo normale Carattere"/>
    <w:link w:val="Testonormale"/>
    <w:uiPriority w:val="99"/>
    <w:rPr>
      <w:rFonts w:ascii="Calibri" w:hAnsi="Calibri" w:cs="Calibri"/>
      <w:sz w:val="22"/>
      <w:szCs w:val="21"/>
    </w:rPr>
  </w:style>
  <w:style w:type="character" w:customStyle="1" w:styleId="ListLabel1">
    <w:name w:val="ListLabel 1"/>
    <w:rPr>
      <w:rFonts w:cs="Courier New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Testofumetto1">
    <w:name w:val="Testo fumetto1"/>
    <w:basedOn w:val="Normale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</w:pPr>
    <w:rPr>
      <w:rFonts w:ascii="HNPIOM+TimesNewRoman" w:hAnsi="HNPIOM+TimesNewRoman" w:cs="HNPIOM+TimesNewRoman"/>
      <w:color w:val="000000"/>
      <w:sz w:val="24"/>
      <w:szCs w:val="24"/>
      <w:lang w:eastAsia="ar-SA"/>
    </w:rPr>
  </w:style>
  <w:style w:type="paragraph" w:styleId="Rientrocorpodeltesto">
    <w:name w:val="Body Text Indent"/>
    <w:basedOn w:val="Default"/>
    <w:pPr>
      <w:ind w:left="283"/>
    </w:pPr>
    <w:rPr>
      <w:rFonts w:cs="Times New Roman"/>
      <w:color w:val="00000A"/>
    </w:rPr>
  </w:style>
  <w:style w:type="paragraph" w:customStyle="1" w:styleId="Corpodeltesto21">
    <w:name w:val="Corpo del testo 21"/>
    <w:basedOn w:val="Normale"/>
    <w:pPr>
      <w:spacing w:after="120" w:line="480" w:lineRule="auto"/>
    </w:pPr>
  </w:style>
  <w:style w:type="paragraph" w:customStyle="1" w:styleId="Paragrafoelenco1">
    <w:name w:val="Paragrafo elenco1"/>
    <w:basedOn w:val="Normale"/>
    <w:pPr>
      <w:ind w:left="708"/>
    </w:p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Intestazioneindice">
    <w:name w:val="Intestazione indice"/>
    <w:basedOn w:val="Titolo1"/>
    <w:pPr>
      <w:keepLines/>
      <w:numPr>
        <w:numId w:val="0"/>
      </w:numPr>
      <w:suppressLineNumbers/>
      <w:spacing w:before="480" w:after="0" w:line="276" w:lineRule="auto"/>
    </w:pPr>
    <w:rPr>
      <w:color w:val="365F91"/>
      <w:sz w:val="28"/>
      <w:szCs w:val="28"/>
    </w:rPr>
  </w:style>
  <w:style w:type="paragraph" w:customStyle="1" w:styleId="Testonormale1">
    <w:name w:val="Testo normale1"/>
    <w:basedOn w:val="Normale"/>
    <w:rPr>
      <w:rFonts w:ascii="Calibri" w:hAnsi="Calibri" w:cs="Calibri"/>
      <w:sz w:val="22"/>
      <w:szCs w:val="21"/>
    </w:rPr>
  </w:style>
  <w:style w:type="paragraph" w:customStyle="1" w:styleId="Testonormale10">
    <w:name w:val="Testo normale1"/>
    <w:basedOn w:val="Normale"/>
    <w:rPr>
      <w:rFonts w:ascii="Calibri" w:hAnsi="Calibri"/>
      <w:sz w:val="22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E4D7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3E4D7C"/>
    <w:rPr>
      <w:rFonts w:ascii="Segoe UI" w:hAnsi="Segoe UI" w:cs="Segoe UI"/>
      <w:sz w:val="18"/>
      <w:szCs w:val="18"/>
      <w:lang w:eastAsia="ar-SA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C001B4"/>
    <w:pPr>
      <w:suppressAutoHyphens w:val="0"/>
    </w:pPr>
    <w:rPr>
      <w:rFonts w:ascii="Calibri" w:hAnsi="Calibri" w:cs="Calibri"/>
      <w:sz w:val="22"/>
      <w:szCs w:val="21"/>
      <w:lang w:eastAsia="it-IT"/>
    </w:rPr>
  </w:style>
  <w:style w:type="character" w:customStyle="1" w:styleId="TestonormaleCarattere1">
    <w:name w:val="Testo normale Carattere1"/>
    <w:uiPriority w:val="99"/>
    <w:semiHidden/>
    <w:rsid w:val="00C001B4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dspmaresiciliaoriental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AUTORITA’ PORTUALE</vt:lpstr>
    </vt:vector>
  </TitlesOfParts>
  <Company/>
  <LinksUpToDate>false</LinksUpToDate>
  <CharactersWithSpaces>2414</CharactersWithSpaces>
  <SharedDoc>false</SharedDoc>
  <HLinks>
    <vt:vector size="6" baseType="variant">
      <vt:variant>
        <vt:i4>7209004</vt:i4>
      </vt:variant>
      <vt:variant>
        <vt:i4>0</vt:i4>
      </vt:variant>
      <vt:variant>
        <vt:i4>0</vt:i4>
      </vt:variant>
      <vt:variant>
        <vt:i4>5</vt:i4>
      </vt:variant>
      <vt:variant>
        <vt:lpwstr>http://www.adspmaresiciliaorientale.it/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AUTORITA’ PORTUALE</dc:title>
  <dc:subject/>
  <dc:creator>Francesco Di Sarcina</dc:creator>
  <cp:keywords/>
  <cp:lastModifiedBy>Segreteria Eventi</cp:lastModifiedBy>
  <cp:revision>2</cp:revision>
  <cp:lastPrinted>2023-05-12T10:45:00Z</cp:lastPrinted>
  <dcterms:created xsi:type="dcterms:W3CDTF">2023-06-21T08:32:00Z</dcterms:created>
  <dcterms:modified xsi:type="dcterms:W3CDTF">2023-06-21T08:32:00Z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